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2C0B" w:rsidRDefault="009E2C0B">
      <w:pPr>
        <w:spacing w:after="0" w:line="240" w:lineRule="auto"/>
        <w:jc w:val="center"/>
      </w:pPr>
      <w:r>
        <w:t xml:space="preserve">Vzdělávací společnost </w:t>
      </w:r>
      <w:r>
        <w:rPr>
          <w:b/>
          <w:sz w:val="28"/>
          <w:szCs w:val="28"/>
        </w:rPr>
        <w:t>KOMUNIKÉ</w:t>
      </w:r>
      <w:r>
        <w:t>, o. p. s. Vás zve na vzdělávací kurz s názvem</w:t>
      </w:r>
    </w:p>
    <w:p w:rsidR="00670B7F" w:rsidRDefault="00670B7F" w:rsidP="00004FB8">
      <w:pPr>
        <w:spacing w:after="0" w:line="280" w:lineRule="exact"/>
        <w:jc w:val="center"/>
        <w:rPr>
          <w:b/>
          <w:sz w:val="36"/>
          <w:szCs w:val="36"/>
        </w:rPr>
      </w:pPr>
    </w:p>
    <w:p w:rsidR="009E2C0B" w:rsidRDefault="00806AA8" w:rsidP="00004FB8">
      <w:pPr>
        <w:spacing w:after="0" w:line="2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Geriatrická péče v</w:t>
      </w:r>
      <w:r w:rsidR="00670B7F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kostce</w:t>
      </w:r>
    </w:p>
    <w:p w:rsidR="00670B7F" w:rsidRPr="00004FB8" w:rsidRDefault="00670B7F" w:rsidP="00004FB8">
      <w:pPr>
        <w:spacing w:after="0" w:line="280" w:lineRule="exact"/>
        <w:jc w:val="center"/>
        <w:rPr>
          <w:b/>
          <w:sz w:val="36"/>
          <w:szCs w:val="36"/>
        </w:rPr>
      </w:pPr>
    </w:p>
    <w:p w:rsidR="009E2C0B" w:rsidRPr="00670B7F" w:rsidRDefault="009E2C0B" w:rsidP="00806AA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0B7F">
        <w:rPr>
          <w:sz w:val="24"/>
          <w:szCs w:val="24"/>
        </w:rPr>
        <w:t xml:space="preserve">Milí přátelé, srdečně vás zdravíme a </w:t>
      </w:r>
      <w:r w:rsidRPr="00670B7F">
        <w:rPr>
          <w:b/>
          <w:sz w:val="24"/>
          <w:szCs w:val="24"/>
        </w:rPr>
        <w:t>zveme</w:t>
      </w:r>
      <w:r w:rsidRPr="00670B7F">
        <w:rPr>
          <w:sz w:val="24"/>
          <w:szCs w:val="24"/>
        </w:rPr>
        <w:t xml:space="preserve"> k účasti na vzdělávacím </w:t>
      </w:r>
      <w:r w:rsidR="009426EF">
        <w:rPr>
          <w:sz w:val="24"/>
          <w:szCs w:val="24"/>
        </w:rPr>
        <w:t>k</w:t>
      </w:r>
      <w:r w:rsidRPr="00670B7F">
        <w:rPr>
          <w:b/>
          <w:bCs/>
          <w:sz w:val="24"/>
          <w:szCs w:val="24"/>
        </w:rPr>
        <w:t>urzu</w:t>
      </w:r>
      <w:r w:rsidR="009426EF">
        <w:rPr>
          <w:b/>
          <w:bCs/>
          <w:sz w:val="24"/>
          <w:szCs w:val="24"/>
        </w:rPr>
        <w:t xml:space="preserve">, který je </w:t>
      </w:r>
      <w:r w:rsidRPr="00670B7F">
        <w:rPr>
          <w:b/>
          <w:bCs/>
          <w:sz w:val="24"/>
          <w:szCs w:val="24"/>
        </w:rPr>
        <w:t>akreditovan</w:t>
      </w:r>
      <w:r w:rsidR="009426EF">
        <w:rPr>
          <w:b/>
          <w:bCs/>
          <w:sz w:val="24"/>
          <w:szCs w:val="24"/>
        </w:rPr>
        <w:t xml:space="preserve">ý </w:t>
      </w:r>
      <w:r w:rsidRPr="00670B7F">
        <w:rPr>
          <w:b/>
          <w:bCs/>
          <w:sz w:val="24"/>
          <w:szCs w:val="24"/>
        </w:rPr>
        <w:t xml:space="preserve">MPSV ČR </w:t>
      </w:r>
      <w:r w:rsidR="009426EF">
        <w:rPr>
          <w:b/>
          <w:bCs/>
          <w:sz w:val="24"/>
          <w:szCs w:val="24"/>
        </w:rPr>
        <w:t xml:space="preserve">pod číslem </w:t>
      </w:r>
      <w:r w:rsidR="00806AA8" w:rsidRPr="00670B7F">
        <w:rPr>
          <w:rFonts w:eastAsia="Times New Roman" w:cs="Arial"/>
          <w:color w:val="000000"/>
          <w:sz w:val="24"/>
          <w:szCs w:val="24"/>
          <w:lang w:eastAsia="cs-CZ"/>
        </w:rPr>
        <w:t>2012/0526-PC/SP/VP/PP</w:t>
      </w:r>
      <w:r w:rsidR="009426EF">
        <w:rPr>
          <w:bCs/>
          <w:sz w:val="24"/>
          <w:szCs w:val="24"/>
        </w:rPr>
        <w:t xml:space="preserve">. </w:t>
      </w:r>
    </w:p>
    <w:p w:rsidR="009E2C0B" w:rsidRPr="00670B7F" w:rsidRDefault="009E2C0B">
      <w:pPr>
        <w:spacing w:after="0"/>
        <w:jc w:val="both"/>
        <w:rPr>
          <w:sz w:val="24"/>
          <w:szCs w:val="24"/>
        </w:rPr>
      </w:pPr>
    </w:p>
    <w:p w:rsidR="00A91346" w:rsidRPr="00670B7F" w:rsidRDefault="00A91346" w:rsidP="00A91346">
      <w:pPr>
        <w:pStyle w:val="Prosttext1"/>
        <w:snapToGrid w:val="0"/>
        <w:rPr>
          <w:rFonts w:ascii="Calibri" w:hAnsi="Calibri"/>
          <w:sz w:val="28"/>
          <w:szCs w:val="28"/>
        </w:rPr>
      </w:pPr>
      <w:r w:rsidRPr="00670B7F">
        <w:rPr>
          <w:rFonts w:ascii="Calibri" w:hAnsi="Calibri"/>
          <w:sz w:val="28"/>
          <w:szCs w:val="28"/>
        </w:rPr>
        <w:t xml:space="preserve">Cílem dvoudenního kurzu je: </w:t>
      </w:r>
    </w:p>
    <w:p w:rsidR="00670B7F" w:rsidRPr="00670B7F" w:rsidRDefault="00670B7F" w:rsidP="00A91346">
      <w:pPr>
        <w:pStyle w:val="Prosttext1"/>
        <w:snapToGrid w:val="0"/>
        <w:rPr>
          <w:rFonts w:ascii="Calibri" w:hAnsi="Calibri"/>
          <w:sz w:val="28"/>
          <w:szCs w:val="28"/>
        </w:rPr>
      </w:pPr>
    </w:p>
    <w:p w:rsidR="00A91346" w:rsidRPr="00670B7F" w:rsidRDefault="00A91346" w:rsidP="00A91346">
      <w:pPr>
        <w:pStyle w:val="Prosttext1"/>
        <w:numPr>
          <w:ilvl w:val="0"/>
          <w:numId w:val="4"/>
        </w:numPr>
        <w:snapToGrid w:val="0"/>
        <w:rPr>
          <w:rFonts w:ascii="Calibri" w:hAnsi="Calibri"/>
          <w:sz w:val="28"/>
          <w:szCs w:val="28"/>
        </w:rPr>
      </w:pPr>
      <w:r w:rsidRPr="00670B7F">
        <w:rPr>
          <w:rFonts w:ascii="Calibri" w:hAnsi="Calibri"/>
          <w:sz w:val="28"/>
          <w:szCs w:val="28"/>
        </w:rPr>
        <w:t>Chápat význam geriatrické péče současnosti.</w:t>
      </w:r>
    </w:p>
    <w:p w:rsidR="00A91346" w:rsidRPr="00670B7F" w:rsidRDefault="00A91346" w:rsidP="00A91346">
      <w:pPr>
        <w:pStyle w:val="Prosttext1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670B7F">
        <w:rPr>
          <w:rFonts w:ascii="Calibri" w:hAnsi="Calibri"/>
          <w:sz w:val="28"/>
          <w:szCs w:val="28"/>
        </w:rPr>
        <w:t>Znalost biopsychosociálního obrazu stárnutí.</w:t>
      </w:r>
    </w:p>
    <w:p w:rsidR="00A91346" w:rsidRPr="00670B7F" w:rsidRDefault="00F067E7" w:rsidP="00A91346">
      <w:pPr>
        <w:pStyle w:val="Prosttext1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670B7F">
        <w:rPr>
          <w:rFonts w:ascii="Calibri" w:hAnsi="Calibri"/>
          <w:sz w:val="28"/>
          <w:szCs w:val="28"/>
        </w:rPr>
        <w:t>Umět i</w:t>
      </w:r>
      <w:r w:rsidR="00A91346" w:rsidRPr="00670B7F">
        <w:rPr>
          <w:rFonts w:ascii="Calibri" w:hAnsi="Calibri"/>
          <w:sz w:val="28"/>
          <w:szCs w:val="28"/>
        </w:rPr>
        <w:t xml:space="preserve">dentifikovat potřeby seniora u nejčastějších chorob ve stáří a stanovit individuální plán péče. </w:t>
      </w:r>
    </w:p>
    <w:p w:rsidR="00004FB8" w:rsidRPr="00670B7F" w:rsidRDefault="00A91346" w:rsidP="00A91346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670B7F">
        <w:rPr>
          <w:sz w:val="28"/>
          <w:szCs w:val="28"/>
        </w:rPr>
        <w:t>Umět navázat profesionální vztah k seniorům a jeho blízkým v zátěžových životních situacích.</w:t>
      </w:r>
    </w:p>
    <w:p w:rsidR="009E2C0B" w:rsidRDefault="009E2C0B">
      <w:pPr>
        <w:suppressAutoHyphens w:val="0"/>
        <w:autoSpaceDE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00AC1" w:rsidRPr="00500AC1" w:rsidRDefault="00500AC1">
      <w:pPr>
        <w:suppressAutoHyphens w:val="0"/>
        <w:autoSpaceDE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00AC1">
        <w:rPr>
          <w:rFonts w:eastAsia="Times New Roman"/>
          <w:sz w:val="24"/>
          <w:szCs w:val="24"/>
        </w:rPr>
        <w:t xml:space="preserve">Kurz budou prolínat praktická cvičení. </w:t>
      </w:r>
    </w:p>
    <w:p w:rsidR="00DE0FB0" w:rsidRPr="00670B7F" w:rsidRDefault="00DE0FB0">
      <w:pPr>
        <w:suppressAutoHyphens w:val="0"/>
        <w:autoSpaceDE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04FB8" w:rsidRPr="00670B7F" w:rsidRDefault="00004FB8" w:rsidP="00004FB8">
      <w:pPr>
        <w:widowControl w:val="0"/>
        <w:autoSpaceDE w:val="0"/>
        <w:spacing w:after="0" w:line="300" w:lineRule="exact"/>
        <w:jc w:val="both"/>
        <w:rPr>
          <w:bCs/>
          <w:sz w:val="24"/>
          <w:szCs w:val="24"/>
        </w:rPr>
      </w:pPr>
      <w:r w:rsidRPr="00670B7F">
        <w:rPr>
          <w:sz w:val="24"/>
          <w:szCs w:val="24"/>
        </w:rPr>
        <w:t xml:space="preserve">Lektorka kurzu, </w:t>
      </w:r>
      <w:r w:rsidRPr="00670B7F">
        <w:rPr>
          <w:b/>
          <w:bCs/>
          <w:sz w:val="24"/>
          <w:szCs w:val="24"/>
        </w:rPr>
        <w:t>PhDr. Dana Klevetová</w:t>
      </w:r>
      <w:r w:rsidRPr="00670B7F">
        <w:rPr>
          <w:sz w:val="24"/>
          <w:szCs w:val="24"/>
        </w:rPr>
        <w:t>, pracuje ve zdravotnictví téměř 30 let jako</w:t>
      </w:r>
      <w:r w:rsidRPr="00670B7F">
        <w:rPr>
          <w:b/>
          <w:sz w:val="24"/>
          <w:szCs w:val="24"/>
        </w:rPr>
        <w:t xml:space="preserve"> </w:t>
      </w:r>
      <w:r w:rsidRPr="00670B7F">
        <w:rPr>
          <w:sz w:val="24"/>
          <w:szCs w:val="24"/>
        </w:rPr>
        <w:t>zdravotní sestra, pedagog a psychoterapeut.  Na Karlově Univerzitě vystudovala obor Pedagogika – ošetřovatelství. Psychoterapii se věnovala v době postgraduálního studia na téže univerzitě a dále pokračovala psychoterapeutickým výcvikem. Je certifikovanou lektorkou trénování paměti. V současnosti studuje „Supervizi“ u ČIZ. Několik let působila jako učitelka odborných předmětů na SZŠ a jako odborná asistentka na GK 1. LF, 3. LF UK Praha</w:t>
      </w:r>
      <w:r w:rsidRPr="00670B7F">
        <w:rPr>
          <w:rFonts w:ascii="Times New Roman" w:hAnsi="Times New Roman"/>
          <w:sz w:val="24"/>
          <w:szCs w:val="24"/>
        </w:rPr>
        <w:t xml:space="preserve">. </w:t>
      </w:r>
      <w:r w:rsidRPr="00670B7F">
        <w:rPr>
          <w:bCs/>
          <w:sz w:val="24"/>
          <w:szCs w:val="24"/>
        </w:rPr>
        <w:t>Zajímá se o problematiku péče o seniory, chronicky nemocné a zdravotně postižené, drogově závislé, věnuje se přednáškové činnosti, vede individuální a skupinové supervize.</w:t>
      </w:r>
    </w:p>
    <w:p w:rsidR="00004FB8" w:rsidRPr="00670B7F" w:rsidRDefault="00004FB8" w:rsidP="00004FB8">
      <w:pPr>
        <w:spacing w:after="0" w:line="240" w:lineRule="auto"/>
        <w:jc w:val="both"/>
        <w:rPr>
          <w:sz w:val="24"/>
          <w:szCs w:val="24"/>
        </w:rPr>
      </w:pPr>
    </w:p>
    <w:p w:rsidR="00004FB8" w:rsidRPr="00670B7F" w:rsidRDefault="00004FB8" w:rsidP="00004FB8">
      <w:pPr>
        <w:spacing w:after="0" w:line="240" w:lineRule="auto"/>
        <w:jc w:val="both"/>
        <w:rPr>
          <w:sz w:val="24"/>
          <w:szCs w:val="24"/>
        </w:rPr>
      </w:pPr>
      <w:r w:rsidRPr="00670B7F">
        <w:rPr>
          <w:sz w:val="24"/>
          <w:szCs w:val="24"/>
        </w:rPr>
        <w:t>Účastníci kurzu obdrží osvědčení o účasti.</w:t>
      </w:r>
    </w:p>
    <w:p w:rsidR="00004FB8" w:rsidRPr="00670B7F" w:rsidRDefault="00004FB8">
      <w:pPr>
        <w:spacing w:after="0" w:line="240" w:lineRule="auto"/>
        <w:rPr>
          <w:sz w:val="24"/>
          <w:szCs w:val="24"/>
        </w:rPr>
      </w:pPr>
    </w:p>
    <w:p w:rsidR="009E2C0B" w:rsidRPr="00670B7F" w:rsidRDefault="009E2C0B">
      <w:pPr>
        <w:spacing w:after="0" w:line="240" w:lineRule="auto"/>
        <w:rPr>
          <w:b/>
          <w:sz w:val="24"/>
          <w:szCs w:val="24"/>
        </w:rPr>
      </w:pPr>
      <w:r w:rsidRPr="00670B7F">
        <w:rPr>
          <w:sz w:val="24"/>
          <w:szCs w:val="24"/>
        </w:rPr>
        <w:t xml:space="preserve">Máte jedinečnou šanci absolvovat tento </w:t>
      </w:r>
      <w:r w:rsidR="00F067E7" w:rsidRPr="00670B7F">
        <w:rPr>
          <w:b/>
          <w:sz w:val="24"/>
          <w:szCs w:val="24"/>
        </w:rPr>
        <w:t xml:space="preserve">akreditovaný kurz za </w:t>
      </w:r>
      <w:r w:rsidRPr="00670B7F">
        <w:rPr>
          <w:b/>
          <w:sz w:val="24"/>
          <w:szCs w:val="24"/>
        </w:rPr>
        <w:t xml:space="preserve">cenu  </w:t>
      </w:r>
      <w:r w:rsidR="00A13B5E">
        <w:rPr>
          <w:b/>
          <w:sz w:val="24"/>
          <w:szCs w:val="24"/>
        </w:rPr>
        <w:t>1.500</w:t>
      </w:r>
      <w:r w:rsidRPr="00670B7F">
        <w:rPr>
          <w:b/>
          <w:sz w:val="24"/>
          <w:szCs w:val="24"/>
        </w:rPr>
        <w:t>,-- Kč za účastníka.</w:t>
      </w:r>
    </w:p>
    <w:p w:rsidR="009E2C0B" w:rsidRPr="00670B7F" w:rsidRDefault="009E2C0B">
      <w:pPr>
        <w:spacing w:after="0" w:line="240" w:lineRule="auto"/>
        <w:rPr>
          <w:sz w:val="24"/>
          <w:szCs w:val="24"/>
        </w:rPr>
      </w:pPr>
    </w:p>
    <w:p w:rsidR="009E2C0B" w:rsidRPr="00670B7F" w:rsidRDefault="009E2C0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9E2C0B" w:rsidRPr="00670B7F" w:rsidRDefault="009E2C0B">
      <w:pPr>
        <w:spacing w:after="0" w:line="240" w:lineRule="auto"/>
        <w:jc w:val="both"/>
        <w:rPr>
          <w:b/>
          <w:sz w:val="24"/>
          <w:szCs w:val="24"/>
        </w:rPr>
      </w:pPr>
      <w:r w:rsidRPr="00670B7F">
        <w:rPr>
          <w:b/>
          <w:sz w:val="24"/>
          <w:szCs w:val="24"/>
        </w:rPr>
        <w:t xml:space="preserve">Termín:           </w:t>
      </w:r>
      <w:r w:rsidR="00806AA8" w:rsidRPr="00670B7F">
        <w:rPr>
          <w:b/>
          <w:sz w:val="24"/>
          <w:szCs w:val="24"/>
        </w:rPr>
        <w:t xml:space="preserve">  </w:t>
      </w:r>
      <w:r w:rsidR="00806AA8" w:rsidRPr="00670B7F">
        <w:rPr>
          <w:b/>
          <w:sz w:val="24"/>
          <w:szCs w:val="24"/>
        </w:rPr>
        <w:tab/>
      </w:r>
      <w:r w:rsidR="008777EB">
        <w:rPr>
          <w:b/>
          <w:sz w:val="24"/>
          <w:szCs w:val="24"/>
        </w:rPr>
        <w:t>8</w:t>
      </w:r>
      <w:r w:rsidRPr="00670B7F">
        <w:rPr>
          <w:b/>
          <w:sz w:val="24"/>
          <w:szCs w:val="24"/>
        </w:rPr>
        <w:t>.</w:t>
      </w:r>
      <w:r w:rsidR="0030695D" w:rsidRPr="00670B7F">
        <w:rPr>
          <w:b/>
          <w:sz w:val="24"/>
          <w:szCs w:val="24"/>
        </w:rPr>
        <w:t xml:space="preserve"> a</w:t>
      </w:r>
      <w:r w:rsidR="008777EB">
        <w:rPr>
          <w:b/>
          <w:sz w:val="24"/>
          <w:szCs w:val="24"/>
        </w:rPr>
        <w:t xml:space="preserve"> 9</w:t>
      </w:r>
      <w:r w:rsidR="00806AA8" w:rsidRPr="00670B7F">
        <w:rPr>
          <w:b/>
          <w:sz w:val="24"/>
          <w:szCs w:val="24"/>
        </w:rPr>
        <w:t>.</w:t>
      </w:r>
      <w:r w:rsidRPr="00670B7F">
        <w:rPr>
          <w:b/>
          <w:sz w:val="24"/>
          <w:szCs w:val="24"/>
        </w:rPr>
        <w:t xml:space="preserve"> </w:t>
      </w:r>
      <w:r w:rsidR="008777EB">
        <w:rPr>
          <w:b/>
          <w:sz w:val="24"/>
          <w:szCs w:val="24"/>
        </w:rPr>
        <w:t>12</w:t>
      </w:r>
      <w:r w:rsidR="00C72445" w:rsidRPr="00670B7F">
        <w:rPr>
          <w:b/>
          <w:sz w:val="24"/>
          <w:szCs w:val="24"/>
        </w:rPr>
        <w:t>. 2014</w:t>
      </w:r>
      <w:r w:rsidRPr="00670B7F">
        <w:rPr>
          <w:b/>
          <w:sz w:val="24"/>
          <w:szCs w:val="24"/>
        </w:rPr>
        <w:t xml:space="preserve">, od </w:t>
      </w:r>
      <w:r w:rsidR="00D66870">
        <w:rPr>
          <w:b/>
          <w:sz w:val="24"/>
          <w:szCs w:val="24"/>
        </w:rPr>
        <w:t>8</w:t>
      </w:r>
      <w:r w:rsidRPr="00670B7F">
        <w:rPr>
          <w:b/>
          <w:sz w:val="24"/>
          <w:szCs w:val="24"/>
        </w:rPr>
        <w:t>:</w:t>
      </w:r>
      <w:r w:rsidR="00D66870">
        <w:rPr>
          <w:b/>
          <w:sz w:val="24"/>
          <w:szCs w:val="24"/>
        </w:rPr>
        <w:t>30</w:t>
      </w:r>
      <w:r w:rsidRPr="00670B7F">
        <w:rPr>
          <w:b/>
          <w:sz w:val="24"/>
          <w:szCs w:val="24"/>
        </w:rPr>
        <w:t xml:space="preserve"> – 1</w:t>
      </w:r>
      <w:r w:rsidR="009E11BF" w:rsidRPr="00670B7F">
        <w:rPr>
          <w:b/>
          <w:sz w:val="24"/>
          <w:szCs w:val="24"/>
        </w:rPr>
        <w:t>5</w:t>
      </w:r>
      <w:r w:rsidR="00014259" w:rsidRPr="00670B7F">
        <w:rPr>
          <w:b/>
          <w:sz w:val="24"/>
          <w:szCs w:val="24"/>
        </w:rPr>
        <w:t>:45</w:t>
      </w:r>
      <w:r w:rsidRPr="00670B7F">
        <w:rPr>
          <w:b/>
          <w:sz w:val="24"/>
          <w:szCs w:val="24"/>
        </w:rPr>
        <w:t xml:space="preserve"> h </w:t>
      </w:r>
      <w:r w:rsidR="00D66870">
        <w:rPr>
          <w:b/>
          <w:sz w:val="24"/>
          <w:szCs w:val="24"/>
        </w:rPr>
        <w:t>(včetně závěrečné zkoušky)</w:t>
      </w:r>
    </w:p>
    <w:p w:rsidR="009E2C0B" w:rsidRPr="00670B7F" w:rsidRDefault="00C72445" w:rsidP="00C72445">
      <w:pPr>
        <w:spacing w:after="0" w:line="240" w:lineRule="auto"/>
        <w:jc w:val="both"/>
        <w:rPr>
          <w:b/>
          <w:sz w:val="24"/>
          <w:szCs w:val="24"/>
        </w:rPr>
      </w:pPr>
      <w:r w:rsidRPr="00670B7F">
        <w:rPr>
          <w:b/>
          <w:sz w:val="24"/>
          <w:szCs w:val="24"/>
        </w:rPr>
        <w:t xml:space="preserve">Místo konání: </w:t>
      </w:r>
      <w:r w:rsidRPr="00670B7F">
        <w:rPr>
          <w:b/>
          <w:sz w:val="24"/>
          <w:szCs w:val="24"/>
        </w:rPr>
        <w:tab/>
      </w:r>
      <w:r w:rsidR="00806AA8" w:rsidRPr="00670B7F">
        <w:rPr>
          <w:b/>
          <w:sz w:val="24"/>
          <w:szCs w:val="24"/>
        </w:rPr>
        <w:t xml:space="preserve">Komuniké, o. p. s., provozovna </w:t>
      </w:r>
      <w:proofErr w:type="spellStart"/>
      <w:r w:rsidR="00806AA8" w:rsidRPr="00670B7F">
        <w:rPr>
          <w:b/>
          <w:sz w:val="24"/>
          <w:szCs w:val="24"/>
        </w:rPr>
        <w:t>Rettigovka</w:t>
      </w:r>
      <w:proofErr w:type="spellEnd"/>
      <w:r w:rsidR="00806AA8" w:rsidRPr="00670B7F">
        <w:rPr>
          <w:b/>
          <w:sz w:val="24"/>
          <w:szCs w:val="24"/>
        </w:rPr>
        <w:t>, Mařákova 280, Litomyšl</w:t>
      </w:r>
      <w:r w:rsidR="009E2C0B" w:rsidRPr="00670B7F">
        <w:rPr>
          <w:rFonts w:eastAsia="Arial" w:cs="Arial"/>
          <w:b/>
          <w:bCs/>
          <w:sz w:val="24"/>
          <w:szCs w:val="24"/>
        </w:rPr>
        <w:t xml:space="preserve"> </w:t>
      </w:r>
    </w:p>
    <w:p w:rsidR="009E2C0B" w:rsidRPr="00670B7F" w:rsidRDefault="009E2C0B">
      <w:pPr>
        <w:spacing w:after="0" w:line="240" w:lineRule="auto"/>
        <w:jc w:val="both"/>
        <w:rPr>
          <w:sz w:val="24"/>
          <w:szCs w:val="24"/>
        </w:rPr>
      </w:pPr>
    </w:p>
    <w:p w:rsidR="009E2C0B" w:rsidRPr="00670B7F" w:rsidRDefault="009E2C0B">
      <w:pPr>
        <w:spacing w:after="0" w:line="240" w:lineRule="auto"/>
        <w:jc w:val="both"/>
        <w:rPr>
          <w:sz w:val="24"/>
          <w:szCs w:val="24"/>
        </w:rPr>
      </w:pPr>
      <w:r w:rsidRPr="00670B7F">
        <w:rPr>
          <w:sz w:val="24"/>
          <w:szCs w:val="24"/>
        </w:rPr>
        <w:t xml:space="preserve">Informujte se na adrese a obratem obdržíte závaznou přihlášku: </w:t>
      </w:r>
      <w:hyperlink r:id="rId8" w:history="1">
        <w:r w:rsidRPr="00670B7F">
          <w:rPr>
            <w:rStyle w:val="Hypertextovodkaz"/>
            <w:sz w:val="24"/>
            <w:szCs w:val="24"/>
          </w:rPr>
          <w:t>komunike@email.cz</w:t>
        </w:r>
      </w:hyperlink>
      <w:r w:rsidRPr="00670B7F">
        <w:rPr>
          <w:sz w:val="24"/>
          <w:szCs w:val="24"/>
        </w:rPr>
        <w:t xml:space="preserve">, případně pro další dotazy volejte na 775 534 977, 608 965 123. </w:t>
      </w:r>
    </w:p>
    <w:p w:rsidR="009E2C0B" w:rsidRPr="00670B7F" w:rsidRDefault="009E2C0B">
      <w:pPr>
        <w:spacing w:after="0" w:line="240" w:lineRule="auto"/>
        <w:jc w:val="both"/>
        <w:rPr>
          <w:sz w:val="24"/>
          <w:szCs w:val="24"/>
        </w:rPr>
      </w:pPr>
    </w:p>
    <w:p w:rsidR="009E2C0B" w:rsidRDefault="00BE3351">
      <w:pPr>
        <w:spacing w:line="240" w:lineRule="auto"/>
        <w:jc w:val="both"/>
      </w:pPr>
      <w:r>
        <w:rPr>
          <w:sz w:val="20"/>
          <w:szCs w:val="20"/>
        </w:rPr>
        <w:t xml:space="preserve">Vaše účast podpoří práci osob s handicapem. </w:t>
      </w:r>
      <w:r w:rsidR="009E2C0B">
        <w:rPr>
          <w:sz w:val="20"/>
          <w:szCs w:val="20"/>
        </w:rPr>
        <w:t xml:space="preserve">V případě nedostatečného počtu přihlášených si vyhrazujeme právo kurz 5 pracovních dnů před termínem zrušit. </w:t>
      </w:r>
    </w:p>
    <w:sectPr w:rsidR="009E2C0B" w:rsidSect="00004FB8">
      <w:headerReference w:type="default" r:id="rId9"/>
      <w:footerReference w:type="default" r:id="rId10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30" w:rsidRDefault="00403C30">
      <w:pPr>
        <w:spacing w:after="0" w:line="240" w:lineRule="auto"/>
      </w:pPr>
      <w:r>
        <w:separator/>
      </w:r>
    </w:p>
  </w:endnote>
  <w:endnote w:type="continuationSeparator" w:id="0">
    <w:p w:rsidR="00403C30" w:rsidRDefault="0040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0B" w:rsidRDefault="009E2C0B">
    <w:pPr>
      <w:pStyle w:val="Zpat"/>
      <w:pBdr>
        <w:top w:val="single" w:sz="4" w:space="1" w:color="C0C0C0"/>
      </w:pBdr>
      <w:jc w:val="center"/>
    </w:pPr>
    <w:r>
      <w:t xml:space="preserve">KOMUNIKÉ, o. p. s., </w:t>
    </w:r>
    <w:r>
      <w:rPr>
        <w:color w:val="7F7F7F"/>
      </w:rPr>
      <w:t xml:space="preserve"> </w:t>
    </w:r>
    <w:r>
      <w:t xml:space="preserve">|Jaselská 778, 570 01 Litomyšl, IČO CZ 287 95 971 </w:t>
    </w:r>
  </w:p>
  <w:p w:rsidR="009E2C0B" w:rsidRDefault="00403C30">
    <w:pPr>
      <w:pStyle w:val="Zhlav"/>
      <w:tabs>
        <w:tab w:val="clear" w:pos="9072"/>
        <w:tab w:val="left" w:pos="3555"/>
      </w:tabs>
      <w:spacing w:after="0" w:line="240" w:lineRule="auto"/>
      <w:jc w:val="center"/>
      <w:rPr>
        <w:rFonts w:eastAsia="Times New Roman"/>
        <w:bCs/>
        <w:sz w:val="20"/>
        <w:szCs w:val="20"/>
      </w:rPr>
    </w:pPr>
    <w:hyperlink r:id="rId1" w:history="1">
      <w:r w:rsidR="009E2C0B">
        <w:rPr>
          <w:rStyle w:val="Hypertextovodkaz"/>
        </w:rPr>
        <w:t>www.komunike.eu</w:t>
      </w:r>
    </w:hyperlink>
    <w:r w:rsidR="009E2C0B">
      <w:rPr>
        <w:sz w:val="20"/>
        <w:szCs w:val="20"/>
      </w:rPr>
      <w:tab/>
      <w:t xml:space="preserve">     </w:t>
    </w:r>
    <w:r w:rsidR="009E2C0B">
      <w:rPr>
        <w:sz w:val="20"/>
        <w:szCs w:val="20"/>
      </w:rPr>
      <w:tab/>
      <w:t xml:space="preserve"> </w:t>
    </w:r>
    <w:hyperlink r:id="rId2" w:history="1">
      <w:r w:rsidR="009E2C0B">
        <w:rPr>
          <w:rStyle w:val="Hypertextovodkaz"/>
        </w:rPr>
        <w:t>komunike@email.cz</w:t>
      </w:r>
    </w:hyperlink>
    <w:r w:rsidR="009E2C0B">
      <w:rPr>
        <w:sz w:val="20"/>
        <w:szCs w:val="20"/>
      </w:rPr>
      <w:tab/>
      <w:t xml:space="preserve">    </w:t>
    </w:r>
    <w:r w:rsidR="009E2C0B">
      <w:rPr>
        <w:sz w:val="20"/>
        <w:szCs w:val="20"/>
      </w:rPr>
      <w:tab/>
    </w:r>
    <w:r w:rsidR="009E2C0B">
      <w:rPr>
        <w:sz w:val="20"/>
        <w:szCs w:val="20"/>
      </w:rPr>
      <w:tab/>
      <w:t xml:space="preserve">         tel.: </w:t>
    </w:r>
    <w:r w:rsidR="009E2C0B">
      <w:rPr>
        <w:rFonts w:eastAsia="Times New Roman"/>
        <w:bCs/>
        <w:sz w:val="20"/>
        <w:szCs w:val="20"/>
      </w:rPr>
      <w:t>608 965 123</w:t>
    </w:r>
  </w:p>
  <w:p w:rsidR="009E2C0B" w:rsidRDefault="009E2C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30" w:rsidRDefault="00403C30">
      <w:pPr>
        <w:spacing w:after="0" w:line="240" w:lineRule="auto"/>
      </w:pPr>
      <w:r>
        <w:separator/>
      </w:r>
    </w:p>
  </w:footnote>
  <w:footnote w:type="continuationSeparator" w:id="0">
    <w:p w:rsidR="00403C30" w:rsidRDefault="0040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0B" w:rsidRDefault="009E2C0B">
    <w:pPr>
      <w:pStyle w:val="Zhlav"/>
      <w:tabs>
        <w:tab w:val="clear" w:pos="9072"/>
      </w:tabs>
      <w:spacing w:after="0" w:line="240" w:lineRule="auto"/>
      <w:jc w:val="right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 w:rsidR="0095308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66.75pt" filled="t">
          <v:fill color2="black"/>
          <v:imagedata r:id="rId1" o:title=""/>
        </v:shape>
      </w:pict>
    </w:r>
  </w:p>
  <w:p w:rsidR="009E2C0B" w:rsidRDefault="009E2C0B">
    <w:pPr>
      <w:pStyle w:val="Zhlav"/>
      <w:tabs>
        <w:tab w:val="clear" w:pos="9072"/>
      </w:tabs>
      <w:spacing w:after="0" w:line="240" w:lineRule="auto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>
      <w:rPr>
        <w:emboss/>
        <w:color w:val="FFFFFF"/>
        <w:spacing w:val="2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2DFF530E"/>
    <w:multiLevelType w:val="multilevel"/>
    <w:tmpl w:val="DCD0C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5E677C1"/>
    <w:multiLevelType w:val="hybridMultilevel"/>
    <w:tmpl w:val="ED60FF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D7"/>
    <w:rsid w:val="00004FB8"/>
    <w:rsid w:val="00014259"/>
    <w:rsid w:val="001F4D8F"/>
    <w:rsid w:val="001F5705"/>
    <w:rsid w:val="003017F7"/>
    <w:rsid w:val="0030695D"/>
    <w:rsid w:val="00403C30"/>
    <w:rsid w:val="00500AC1"/>
    <w:rsid w:val="00657866"/>
    <w:rsid w:val="00670B7F"/>
    <w:rsid w:val="00806AA8"/>
    <w:rsid w:val="00831FB0"/>
    <w:rsid w:val="00876A5F"/>
    <w:rsid w:val="008777EB"/>
    <w:rsid w:val="009262C6"/>
    <w:rsid w:val="009426EF"/>
    <w:rsid w:val="00953087"/>
    <w:rsid w:val="009E11BF"/>
    <w:rsid w:val="009E2C0B"/>
    <w:rsid w:val="00A13B5E"/>
    <w:rsid w:val="00A91346"/>
    <w:rsid w:val="00AB50B5"/>
    <w:rsid w:val="00B13518"/>
    <w:rsid w:val="00BD2766"/>
    <w:rsid w:val="00BE3351"/>
    <w:rsid w:val="00C72445"/>
    <w:rsid w:val="00D66870"/>
    <w:rsid w:val="00DE0FB0"/>
    <w:rsid w:val="00DF0A02"/>
    <w:rsid w:val="00F067E7"/>
    <w:rsid w:val="00F547D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685D3A2-453C-42B8-A467-A314CF2E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4">
    <w:name w:val="Standardní písmo odstavce4"/>
  </w:style>
  <w:style w:type="character" w:customStyle="1" w:styleId="WW-Absatz-Standardschriftart11111">
    <w:name w:val="WW-Absatz-Standardschriftart11111"/>
  </w:style>
  <w:style w:type="character" w:customStyle="1" w:styleId="Standardnpsmoodstavce3">
    <w:name w:val="Standardní písmo odstavce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2"/>
      <w:szCs w:val="22"/>
    </w:rPr>
  </w:style>
  <w:style w:type="character" w:customStyle="1" w:styleId="CharChar1">
    <w:name w:val="Char Char1"/>
    <w:rPr>
      <w:sz w:val="22"/>
      <w:szCs w:val="22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  <w:color w:val="000000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next w:val="Normln"/>
    <w:pPr>
      <w:autoSpaceDE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Normlnweb">
    <w:name w:val="Normal (Web)"/>
    <w:basedOn w:val="Normln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nadpis3">
    <w:name w:val="M - nadpis 3"/>
    <w:basedOn w:val="Nadpis3"/>
    <w:next w:val="Normln"/>
    <w:pPr>
      <w:numPr>
        <w:numId w:val="0"/>
      </w:numPr>
      <w:spacing w:before="280" w:after="280" w:line="360" w:lineRule="auto"/>
      <w:outlineLvl w:val="9"/>
    </w:pPr>
    <w:rPr>
      <w:rFonts w:ascii="Arial" w:hAnsi="Arial" w:cs="Arial"/>
      <w:b w:val="0"/>
      <w:bCs w:val="0"/>
      <w:color w:val="000000"/>
      <w:szCs w:val="24"/>
    </w:rPr>
  </w:style>
  <w:style w:type="paragraph" w:styleId="Bezmezer">
    <w:name w:val="No Spacing"/>
    <w:qFormat/>
    <w:pPr>
      <w:suppressAutoHyphens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Prosttext1">
    <w:name w:val="Prostý text1"/>
    <w:basedOn w:val="Normln"/>
    <w:rsid w:val="00A9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0805-27B3-4110-BBE8-F0931474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založená regionální vzdělávací společnost KOMUNIKÉ, o</vt:lpstr>
    </vt:vector>
  </TitlesOfParts>
  <Company/>
  <LinksUpToDate>false</LinksUpToDate>
  <CharactersWithSpaces>1941</CharactersWithSpaces>
  <SharedDoc>false</SharedDoc>
  <HLinks>
    <vt:vector size="18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mailto:komunike@email.cz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založená regionální vzdělávací společnost KOMUNIKÉ, o</dc:title>
  <dc:subject/>
  <dc:creator>Sagvan</dc:creator>
  <cp:keywords/>
  <cp:lastModifiedBy>Společnost Komuniké</cp:lastModifiedBy>
  <cp:revision>3</cp:revision>
  <cp:lastPrinted>2010-03-25T17:43:00Z</cp:lastPrinted>
  <dcterms:created xsi:type="dcterms:W3CDTF">2014-07-17T11:21:00Z</dcterms:created>
  <dcterms:modified xsi:type="dcterms:W3CDTF">2014-07-17T11:22:00Z</dcterms:modified>
</cp:coreProperties>
</file>