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836" w:rsidRDefault="00A62836">
      <w:pPr>
        <w:spacing w:after="0" w:line="240" w:lineRule="auto"/>
        <w:jc w:val="center"/>
      </w:pPr>
      <w:r>
        <w:t xml:space="preserve">Vzdělávací společnost </w:t>
      </w:r>
      <w:r>
        <w:rPr>
          <w:b/>
          <w:sz w:val="28"/>
          <w:szCs w:val="28"/>
        </w:rPr>
        <w:t>KOMUNIKÉ</w:t>
      </w:r>
      <w:r>
        <w:t>, o. p. s. Vás zve na vzdělávací kurz s názvem</w:t>
      </w:r>
    </w:p>
    <w:p w:rsidR="00A62836" w:rsidRDefault="00A62836">
      <w:pPr>
        <w:spacing w:after="0" w:line="240" w:lineRule="auto"/>
        <w:jc w:val="center"/>
      </w:pPr>
    </w:p>
    <w:p w:rsidR="00A62836" w:rsidRPr="00BA1055" w:rsidRDefault="00210892" w:rsidP="00BA1055">
      <w:pPr>
        <w:jc w:val="center"/>
        <w:rPr>
          <w:b/>
          <w:color w:val="000000"/>
          <w:sz w:val="36"/>
          <w:szCs w:val="36"/>
        </w:rPr>
      </w:pPr>
      <w:hyperlink r:id="rId7" w:history="1">
        <w:r w:rsidR="00F6762D" w:rsidRPr="00BA1055">
          <w:rPr>
            <w:rStyle w:val="Hypertextovodkaz"/>
            <w:b/>
            <w:color w:val="000000"/>
            <w:sz w:val="36"/>
            <w:szCs w:val="36"/>
            <w:u w:val="none"/>
          </w:rPr>
          <w:t xml:space="preserve">ÚVOD DO </w:t>
        </w:r>
        <w:r w:rsidR="00F6762D">
          <w:rPr>
            <w:rStyle w:val="Hypertextovodkaz"/>
            <w:b/>
            <w:color w:val="000000"/>
            <w:sz w:val="36"/>
            <w:szCs w:val="36"/>
            <w:u w:val="none"/>
          </w:rPr>
          <w:t xml:space="preserve">PORADENSTVÍ PRO POZŮSTALÉ – O ŽIVOTĚ, UMÍRÁNÍ A TRUCHLENÍ </w:t>
        </w:r>
      </w:hyperlink>
    </w:p>
    <w:p w:rsidR="00A62836" w:rsidRPr="00DA3A79" w:rsidRDefault="00A62836">
      <w:pPr>
        <w:spacing w:after="0" w:line="240" w:lineRule="auto"/>
        <w:jc w:val="both"/>
        <w:rPr>
          <w:sz w:val="24"/>
          <w:szCs w:val="24"/>
        </w:rPr>
      </w:pPr>
      <w:r w:rsidRPr="00DA3A79">
        <w:rPr>
          <w:sz w:val="24"/>
          <w:szCs w:val="24"/>
        </w:rPr>
        <w:t xml:space="preserve">Milí přátelé, </w:t>
      </w:r>
    </w:p>
    <w:p w:rsidR="00A62836" w:rsidRPr="00DA3A79" w:rsidRDefault="00A628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DA3A79">
        <w:rPr>
          <w:sz w:val="24"/>
          <w:szCs w:val="24"/>
        </w:rPr>
        <w:t xml:space="preserve">srdečně vás zdravíme a </w:t>
      </w:r>
      <w:r w:rsidRPr="00DA3A79">
        <w:rPr>
          <w:b/>
          <w:sz w:val="24"/>
          <w:szCs w:val="24"/>
        </w:rPr>
        <w:t>zveme</w:t>
      </w:r>
      <w:r w:rsidRPr="00DA3A79">
        <w:rPr>
          <w:sz w:val="24"/>
          <w:szCs w:val="24"/>
        </w:rPr>
        <w:t xml:space="preserve"> k účasti na vzdělávacím kurzu </w:t>
      </w:r>
      <w:r w:rsidRPr="00DA3A79">
        <w:rPr>
          <w:b/>
          <w:bCs/>
          <w:sz w:val="24"/>
          <w:szCs w:val="24"/>
        </w:rPr>
        <w:t>akreditovaném</w:t>
      </w:r>
      <w:r w:rsidRPr="00DA3A79">
        <w:rPr>
          <w:sz w:val="24"/>
          <w:szCs w:val="24"/>
        </w:rPr>
        <w:t xml:space="preserve"> </w:t>
      </w:r>
      <w:r w:rsidRPr="00DA3A79">
        <w:rPr>
          <w:b/>
          <w:bCs/>
          <w:sz w:val="24"/>
          <w:szCs w:val="24"/>
        </w:rPr>
        <w:t>MPSV ČR</w:t>
      </w:r>
      <w:r w:rsidRPr="00DA3A79">
        <w:rPr>
          <w:sz w:val="24"/>
          <w:szCs w:val="24"/>
        </w:rPr>
        <w:t xml:space="preserve"> </w:t>
      </w:r>
      <w:r w:rsidRPr="00DA3A79">
        <w:rPr>
          <w:bCs/>
          <w:sz w:val="24"/>
          <w:szCs w:val="24"/>
        </w:rPr>
        <w:t>(</w:t>
      </w:r>
      <w:r w:rsidR="00BA1055" w:rsidRPr="00DA3A79">
        <w:rPr>
          <w:sz w:val="24"/>
          <w:szCs w:val="24"/>
        </w:rPr>
        <w:t>201</w:t>
      </w:r>
      <w:r w:rsidR="00F6762D">
        <w:rPr>
          <w:sz w:val="24"/>
          <w:szCs w:val="24"/>
        </w:rPr>
        <w:t>4</w:t>
      </w:r>
      <w:r w:rsidR="00BA1055" w:rsidRPr="00DA3A79">
        <w:rPr>
          <w:sz w:val="24"/>
          <w:szCs w:val="24"/>
        </w:rPr>
        <w:t>/0</w:t>
      </w:r>
      <w:r w:rsidR="00F6762D">
        <w:rPr>
          <w:sz w:val="24"/>
          <w:szCs w:val="24"/>
        </w:rPr>
        <w:t>511</w:t>
      </w:r>
      <w:r w:rsidR="00BA1055" w:rsidRPr="00DA3A79">
        <w:rPr>
          <w:sz w:val="24"/>
          <w:szCs w:val="24"/>
        </w:rPr>
        <w:t>-PC/SP/VP/PP</w:t>
      </w:r>
      <w:r w:rsidRPr="00DA3A79">
        <w:rPr>
          <w:b/>
          <w:bCs/>
          <w:sz w:val="24"/>
          <w:szCs w:val="24"/>
        </w:rPr>
        <w:t>)</w:t>
      </w:r>
    </w:p>
    <w:p w:rsidR="00A62836" w:rsidRPr="00DA3A79" w:rsidRDefault="00A62836">
      <w:pPr>
        <w:spacing w:after="0"/>
        <w:jc w:val="both"/>
        <w:rPr>
          <w:sz w:val="24"/>
          <w:szCs w:val="24"/>
        </w:rPr>
      </w:pPr>
    </w:p>
    <w:p w:rsidR="00A62836" w:rsidRPr="00DA3A79" w:rsidRDefault="00A62836" w:rsidP="00F27F56">
      <w:pPr>
        <w:jc w:val="both"/>
        <w:rPr>
          <w:bCs/>
          <w:sz w:val="24"/>
          <w:szCs w:val="24"/>
        </w:rPr>
      </w:pPr>
      <w:r w:rsidRPr="00DA3A79">
        <w:rPr>
          <w:sz w:val="24"/>
          <w:szCs w:val="24"/>
        </w:rPr>
        <w:t xml:space="preserve">Kurz v </w:t>
      </w:r>
      <w:r w:rsidRPr="00DA3A79">
        <w:rPr>
          <w:b/>
          <w:sz w:val="24"/>
          <w:szCs w:val="24"/>
        </w:rPr>
        <w:t>rozsahu 8 výukových hodin</w:t>
      </w:r>
      <w:r w:rsidRPr="00DA3A79">
        <w:rPr>
          <w:sz w:val="24"/>
          <w:szCs w:val="24"/>
        </w:rPr>
        <w:t xml:space="preserve"> vás seznám</w:t>
      </w:r>
      <w:r w:rsidR="00F54D0D" w:rsidRPr="00DA3A79">
        <w:rPr>
          <w:sz w:val="24"/>
          <w:szCs w:val="24"/>
        </w:rPr>
        <w:t>í</w:t>
      </w:r>
      <w:r w:rsidR="00F54D0D">
        <w:rPr>
          <w:sz w:val="24"/>
          <w:szCs w:val="24"/>
        </w:rPr>
        <w:t xml:space="preserve"> s</w:t>
      </w:r>
      <w:r w:rsidR="00CE4CF4">
        <w:rPr>
          <w:sz w:val="24"/>
          <w:szCs w:val="24"/>
        </w:rPr>
        <w:t xml:space="preserve">e stále tabuizovaným </w:t>
      </w:r>
      <w:r w:rsidR="00F54D0D">
        <w:rPr>
          <w:sz w:val="24"/>
          <w:szCs w:val="24"/>
        </w:rPr>
        <w:t xml:space="preserve">tématem </w:t>
      </w:r>
      <w:r w:rsidR="00F27F56">
        <w:rPr>
          <w:sz w:val="24"/>
          <w:szCs w:val="24"/>
        </w:rPr>
        <w:t xml:space="preserve">umírání a </w:t>
      </w:r>
      <w:r w:rsidR="00F54D0D" w:rsidRPr="00F54D0D">
        <w:rPr>
          <w:sz w:val="24"/>
          <w:szCs w:val="24"/>
        </w:rPr>
        <w:t>smrti v současné společnosti</w:t>
      </w:r>
      <w:r w:rsidR="00F54D0D">
        <w:rPr>
          <w:sz w:val="24"/>
          <w:szCs w:val="24"/>
        </w:rPr>
        <w:t xml:space="preserve">. </w:t>
      </w:r>
      <w:r w:rsidR="00CE4CF4">
        <w:rPr>
          <w:sz w:val="24"/>
          <w:szCs w:val="24"/>
        </w:rPr>
        <w:t>Seznámíte se s p</w:t>
      </w:r>
      <w:r w:rsidR="00F54D0D" w:rsidRPr="00F54D0D">
        <w:rPr>
          <w:sz w:val="24"/>
          <w:szCs w:val="24"/>
        </w:rPr>
        <w:t>roces</w:t>
      </w:r>
      <w:r w:rsidR="00CE4CF4">
        <w:rPr>
          <w:sz w:val="24"/>
          <w:szCs w:val="24"/>
        </w:rPr>
        <w:t>em</w:t>
      </w:r>
      <w:r w:rsidR="00F54D0D" w:rsidRPr="00F54D0D">
        <w:rPr>
          <w:sz w:val="24"/>
          <w:szCs w:val="24"/>
        </w:rPr>
        <w:t xml:space="preserve"> umírání a </w:t>
      </w:r>
      <w:r w:rsidR="00F54D0D">
        <w:rPr>
          <w:sz w:val="24"/>
          <w:szCs w:val="24"/>
        </w:rPr>
        <w:t>truchlení</w:t>
      </w:r>
      <w:r w:rsidR="00CE4CF4">
        <w:rPr>
          <w:sz w:val="24"/>
          <w:szCs w:val="24"/>
        </w:rPr>
        <w:t>, s problematikou</w:t>
      </w:r>
      <w:r w:rsidR="00F54D0D" w:rsidRPr="00F54D0D">
        <w:rPr>
          <w:sz w:val="24"/>
          <w:szCs w:val="24"/>
        </w:rPr>
        <w:t xml:space="preserve"> ztráty</w:t>
      </w:r>
      <w:r w:rsidR="00CE4CF4">
        <w:rPr>
          <w:sz w:val="24"/>
          <w:szCs w:val="24"/>
        </w:rPr>
        <w:t>, s </w:t>
      </w:r>
      <w:r w:rsidR="00F27F56">
        <w:rPr>
          <w:sz w:val="24"/>
          <w:szCs w:val="24"/>
        </w:rPr>
        <w:t>postupy vyrovnávání</w:t>
      </w:r>
      <w:r w:rsidR="00F54D0D" w:rsidRPr="00F54D0D">
        <w:rPr>
          <w:sz w:val="24"/>
          <w:szCs w:val="24"/>
        </w:rPr>
        <w:t xml:space="preserve"> se se ztrátou blízkého člověka</w:t>
      </w:r>
      <w:r w:rsidR="00CE4CF4">
        <w:rPr>
          <w:sz w:val="24"/>
          <w:szCs w:val="24"/>
        </w:rPr>
        <w:t xml:space="preserve">. </w:t>
      </w:r>
      <w:r w:rsidR="00F54D0D">
        <w:rPr>
          <w:sz w:val="24"/>
          <w:szCs w:val="24"/>
        </w:rPr>
        <w:t xml:space="preserve"> </w:t>
      </w:r>
      <w:r w:rsidR="00BC6C81">
        <w:rPr>
          <w:sz w:val="24"/>
          <w:szCs w:val="24"/>
        </w:rPr>
        <w:t xml:space="preserve">Dozvíte se jak vhodně komunikovat s umírajícími, jak rozvíjet </w:t>
      </w:r>
      <w:r w:rsidR="00F54D0D" w:rsidRPr="00F54D0D">
        <w:rPr>
          <w:sz w:val="24"/>
          <w:szCs w:val="24"/>
        </w:rPr>
        <w:t>komunikac</w:t>
      </w:r>
      <w:r w:rsidR="00BC6C81">
        <w:rPr>
          <w:sz w:val="24"/>
          <w:szCs w:val="24"/>
        </w:rPr>
        <w:t>i</w:t>
      </w:r>
      <w:r w:rsidR="00F27F56">
        <w:rPr>
          <w:sz w:val="24"/>
          <w:szCs w:val="24"/>
        </w:rPr>
        <w:t xml:space="preserve"> a </w:t>
      </w:r>
      <w:r w:rsidR="00F54D0D" w:rsidRPr="00F54D0D">
        <w:rPr>
          <w:sz w:val="24"/>
          <w:szCs w:val="24"/>
        </w:rPr>
        <w:t>podpor</w:t>
      </w:r>
      <w:r w:rsidR="00F27F56">
        <w:rPr>
          <w:sz w:val="24"/>
          <w:szCs w:val="24"/>
        </w:rPr>
        <w:t>ovat</w:t>
      </w:r>
      <w:r w:rsidR="00F54D0D" w:rsidRPr="00F54D0D">
        <w:rPr>
          <w:sz w:val="24"/>
          <w:szCs w:val="24"/>
        </w:rPr>
        <w:t xml:space="preserve"> a doprováze</w:t>
      </w:r>
      <w:r w:rsidR="00F27F56">
        <w:rPr>
          <w:sz w:val="24"/>
          <w:szCs w:val="24"/>
        </w:rPr>
        <w:t>t pozůstalé. Zjistíte, jaké kompetence jsou vhodné pro p</w:t>
      </w:r>
      <w:r w:rsidR="00F54D0D" w:rsidRPr="00F54D0D">
        <w:rPr>
          <w:sz w:val="24"/>
          <w:szCs w:val="24"/>
        </w:rPr>
        <w:t>oradce pro pozůstalé</w:t>
      </w:r>
      <w:r w:rsidR="00F27F56">
        <w:rPr>
          <w:sz w:val="24"/>
          <w:szCs w:val="24"/>
        </w:rPr>
        <w:t>.  Získáte p</w:t>
      </w:r>
      <w:r w:rsidR="00F54D0D" w:rsidRPr="00F54D0D">
        <w:rPr>
          <w:sz w:val="24"/>
          <w:szCs w:val="24"/>
        </w:rPr>
        <w:t>raktické</w:t>
      </w:r>
      <w:r w:rsidR="00F27F56">
        <w:rPr>
          <w:sz w:val="24"/>
          <w:szCs w:val="24"/>
        </w:rPr>
        <w:t xml:space="preserve"> zkušenosti k</w:t>
      </w:r>
      <w:r w:rsidR="00F54D0D" w:rsidRPr="00F54D0D">
        <w:rPr>
          <w:sz w:val="24"/>
          <w:szCs w:val="24"/>
        </w:rPr>
        <w:t xml:space="preserve"> aplikování základních principů poradenství pro pozůstalé na truchlící klienty</w:t>
      </w:r>
      <w:r w:rsidR="00F54D0D">
        <w:rPr>
          <w:sz w:val="24"/>
          <w:szCs w:val="24"/>
        </w:rPr>
        <w:t>.</w:t>
      </w:r>
      <w:r w:rsidR="00F27F56">
        <w:rPr>
          <w:sz w:val="24"/>
          <w:szCs w:val="24"/>
        </w:rPr>
        <w:t xml:space="preserve"> </w:t>
      </w:r>
      <w:r w:rsidR="00F54D0D" w:rsidRPr="00F54D0D">
        <w:rPr>
          <w:sz w:val="24"/>
          <w:szCs w:val="24"/>
        </w:rPr>
        <w:t>Seznám</w:t>
      </w:r>
      <w:r w:rsidR="00F27F56">
        <w:rPr>
          <w:sz w:val="24"/>
          <w:szCs w:val="24"/>
        </w:rPr>
        <w:t xml:space="preserve">íte se </w:t>
      </w:r>
      <w:r w:rsidR="00F54D0D" w:rsidRPr="00F54D0D">
        <w:rPr>
          <w:sz w:val="24"/>
          <w:szCs w:val="24"/>
        </w:rPr>
        <w:t>se</w:t>
      </w:r>
      <w:r w:rsidR="00F27F56">
        <w:rPr>
          <w:sz w:val="24"/>
          <w:szCs w:val="24"/>
        </w:rPr>
        <w:t xml:space="preserve"> základními zásadami pohřbívání v ČR. </w:t>
      </w:r>
    </w:p>
    <w:p w:rsidR="007A3405" w:rsidRPr="00DA3A79" w:rsidRDefault="007A3405" w:rsidP="00331453">
      <w:pPr>
        <w:spacing w:after="0"/>
        <w:jc w:val="both"/>
        <w:rPr>
          <w:bCs/>
          <w:sz w:val="24"/>
          <w:szCs w:val="24"/>
        </w:rPr>
      </w:pPr>
      <w:r w:rsidRPr="00DA3A79">
        <w:rPr>
          <w:sz w:val="24"/>
          <w:szCs w:val="24"/>
        </w:rPr>
        <w:t xml:space="preserve">Lektorka </w:t>
      </w:r>
      <w:r w:rsidR="00890E33" w:rsidRPr="00DA3A79">
        <w:rPr>
          <w:sz w:val="24"/>
          <w:szCs w:val="24"/>
        </w:rPr>
        <w:t>kurzu, PhDr.</w:t>
      </w:r>
      <w:r w:rsidRPr="00DA3A79">
        <w:rPr>
          <w:b/>
          <w:sz w:val="24"/>
          <w:szCs w:val="24"/>
        </w:rPr>
        <w:t xml:space="preserve"> &amp;</w:t>
      </w:r>
      <w:r w:rsidRPr="00DA3A79">
        <w:rPr>
          <w:sz w:val="24"/>
          <w:szCs w:val="24"/>
        </w:rPr>
        <w:t xml:space="preserve"> </w:t>
      </w:r>
      <w:r w:rsidRPr="00DA3A79">
        <w:rPr>
          <w:b/>
          <w:bCs/>
          <w:sz w:val="24"/>
          <w:szCs w:val="24"/>
        </w:rPr>
        <w:t>Mgr.</w:t>
      </w:r>
      <w:r w:rsidRPr="00DA3A79">
        <w:rPr>
          <w:sz w:val="24"/>
          <w:szCs w:val="24"/>
        </w:rPr>
        <w:t xml:space="preserve"> </w:t>
      </w:r>
      <w:r w:rsidRPr="00DA3A79">
        <w:rPr>
          <w:b/>
          <w:sz w:val="24"/>
          <w:szCs w:val="24"/>
        </w:rPr>
        <w:t>Milada Nádvorníková</w:t>
      </w:r>
      <w:r w:rsidRPr="00DA3A79">
        <w:rPr>
          <w:sz w:val="24"/>
          <w:szCs w:val="24"/>
        </w:rPr>
        <w:t xml:space="preserve">, </w:t>
      </w:r>
      <w:r w:rsidRPr="00DA3A79">
        <w:rPr>
          <w:bCs/>
          <w:sz w:val="24"/>
          <w:szCs w:val="24"/>
        </w:rPr>
        <w:t>vystudovala učitelství a poté psychologii</w:t>
      </w:r>
      <w:r w:rsidR="00DA3A79" w:rsidRPr="00DA3A79">
        <w:rPr>
          <w:bCs/>
          <w:sz w:val="24"/>
          <w:szCs w:val="24"/>
        </w:rPr>
        <w:t xml:space="preserve">. </w:t>
      </w:r>
      <w:r w:rsidRPr="00DA3A79">
        <w:rPr>
          <w:bCs/>
          <w:sz w:val="24"/>
          <w:szCs w:val="24"/>
        </w:rPr>
        <w:t xml:space="preserve">Několik let pracovala jako vedoucí odboru školství, sportu a volného času, předtím pracovala 6 let jako vedoucí odboru sociálních věcí, zdravotnictví, školství, kultury, sportu a volného času na městském úřadu. V současnosti vede odbor </w:t>
      </w:r>
      <w:r w:rsidRPr="00DA3A79">
        <w:rPr>
          <w:sz w:val="24"/>
          <w:szCs w:val="24"/>
        </w:rPr>
        <w:t xml:space="preserve">školství a sociální péče, působí jako psycholog a psychoterapeut.  </w:t>
      </w:r>
      <w:r w:rsidRPr="00DA3A79">
        <w:rPr>
          <w:bCs/>
          <w:sz w:val="24"/>
          <w:szCs w:val="24"/>
        </w:rPr>
        <w:t xml:space="preserve">Je absolventkou výcvikového programu Právo na každý </w:t>
      </w:r>
      <w:r w:rsidR="00890E33" w:rsidRPr="00DA3A79">
        <w:rPr>
          <w:bCs/>
          <w:sz w:val="24"/>
          <w:szCs w:val="24"/>
        </w:rPr>
        <w:t xml:space="preserve">den I., </w:t>
      </w:r>
      <w:proofErr w:type="gramStart"/>
      <w:r w:rsidR="00890E33" w:rsidRPr="00DA3A79">
        <w:rPr>
          <w:bCs/>
          <w:sz w:val="24"/>
          <w:szCs w:val="24"/>
        </w:rPr>
        <w:t>II</w:t>
      </w:r>
      <w:r w:rsidRPr="00DA3A79">
        <w:rPr>
          <w:bCs/>
          <w:sz w:val="24"/>
          <w:szCs w:val="24"/>
        </w:rPr>
        <w:t>.,III</w:t>
      </w:r>
      <w:proofErr w:type="gramEnd"/>
      <w:r w:rsidRPr="00DA3A79">
        <w:rPr>
          <w:bCs/>
          <w:sz w:val="24"/>
          <w:szCs w:val="24"/>
        </w:rPr>
        <w:t>., programu Prevence sociálně patologických jevů nebo programu Krizová intervence tváří v</w:t>
      </w:r>
      <w:r w:rsidR="00DA3A79" w:rsidRPr="00DA3A79">
        <w:rPr>
          <w:bCs/>
          <w:sz w:val="24"/>
          <w:szCs w:val="24"/>
        </w:rPr>
        <w:t> </w:t>
      </w:r>
      <w:r w:rsidRPr="00DA3A79">
        <w:rPr>
          <w:bCs/>
          <w:sz w:val="24"/>
          <w:szCs w:val="24"/>
        </w:rPr>
        <w:t>tvář</w:t>
      </w:r>
      <w:r w:rsidR="00DA3A79" w:rsidRPr="00DA3A79">
        <w:rPr>
          <w:bCs/>
          <w:sz w:val="24"/>
          <w:szCs w:val="24"/>
        </w:rPr>
        <w:t>, Profesionální pomoc pozůstalým</w:t>
      </w:r>
      <w:r w:rsidRPr="00DA3A79">
        <w:rPr>
          <w:bCs/>
          <w:sz w:val="24"/>
          <w:szCs w:val="24"/>
        </w:rPr>
        <w:t xml:space="preserve">. Lektorské a přednáškové činnosti se věnuje s velkým úspěchem již několik let.  </w:t>
      </w:r>
      <w:r w:rsidRPr="00DA3A79">
        <w:rPr>
          <w:sz w:val="24"/>
          <w:szCs w:val="24"/>
        </w:rPr>
        <w:t>Účastníci kurzu obdrží osvědčení o účasti.</w:t>
      </w:r>
    </w:p>
    <w:p w:rsidR="00A62836" w:rsidRPr="00DA3A79" w:rsidRDefault="00A62836">
      <w:pPr>
        <w:spacing w:after="0" w:line="240" w:lineRule="auto"/>
        <w:rPr>
          <w:sz w:val="24"/>
          <w:szCs w:val="24"/>
        </w:rPr>
      </w:pPr>
    </w:p>
    <w:p w:rsidR="00A62836" w:rsidRPr="00DA3A79" w:rsidRDefault="00A62836">
      <w:pPr>
        <w:spacing w:after="0" w:line="240" w:lineRule="auto"/>
        <w:rPr>
          <w:b/>
          <w:sz w:val="24"/>
          <w:szCs w:val="24"/>
        </w:rPr>
      </w:pPr>
      <w:r w:rsidRPr="00DA3A79">
        <w:rPr>
          <w:sz w:val="24"/>
          <w:szCs w:val="24"/>
        </w:rPr>
        <w:t xml:space="preserve">Máte jedinečnou šanci absolvovat tento </w:t>
      </w:r>
      <w:r w:rsidRPr="00DA3A79">
        <w:rPr>
          <w:b/>
          <w:sz w:val="24"/>
          <w:szCs w:val="24"/>
        </w:rPr>
        <w:t>akreditovaný kurz</w:t>
      </w:r>
      <w:r w:rsidRPr="00DA3A79">
        <w:rPr>
          <w:sz w:val="24"/>
          <w:szCs w:val="24"/>
        </w:rPr>
        <w:t xml:space="preserve"> </w:t>
      </w:r>
      <w:r w:rsidRPr="00DA3A79">
        <w:rPr>
          <w:b/>
          <w:bCs/>
          <w:sz w:val="24"/>
          <w:szCs w:val="24"/>
        </w:rPr>
        <w:t>za z</w:t>
      </w:r>
      <w:r w:rsidR="00890E33" w:rsidRPr="00DA3A79">
        <w:rPr>
          <w:b/>
          <w:sz w:val="24"/>
          <w:szCs w:val="24"/>
        </w:rPr>
        <w:t>ákladní cenu 7</w:t>
      </w:r>
      <w:r w:rsidRPr="00DA3A79">
        <w:rPr>
          <w:b/>
          <w:sz w:val="24"/>
          <w:szCs w:val="24"/>
        </w:rPr>
        <w:t>90,-- Kč za účastníka.</w:t>
      </w:r>
    </w:p>
    <w:p w:rsidR="00A62836" w:rsidRDefault="00A62836">
      <w:pPr>
        <w:spacing w:after="0" w:line="240" w:lineRule="auto"/>
        <w:jc w:val="center"/>
        <w:rPr>
          <w:sz w:val="16"/>
          <w:szCs w:val="16"/>
        </w:rPr>
      </w:pPr>
    </w:p>
    <w:p w:rsidR="00A62836" w:rsidRDefault="00A628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Termín:             </w:t>
      </w:r>
      <w:r>
        <w:rPr>
          <w:b/>
          <w:sz w:val="24"/>
          <w:szCs w:val="24"/>
        </w:rPr>
        <w:tab/>
      </w:r>
      <w:r w:rsidR="00F6762D">
        <w:rPr>
          <w:b/>
          <w:sz w:val="24"/>
          <w:szCs w:val="24"/>
        </w:rPr>
        <w:t>13</w:t>
      </w:r>
      <w:r w:rsidR="00331453">
        <w:rPr>
          <w:b/>
          <w:sz w:val="24"/>
          <w:szCs w:val="24"/>
        </w:rPr>
        <w:t xml:space="preserve">. </w:t>
      </w:r>
      <w:r w:rsidR="00F6762D">
        <w:rPr>
          <w:b/>
          <w:sz w:val="24"/>
          <w:szCs w:val="24"/>
        </w:rPr>
        <w:t>11</w:t>
      </w:r>
      <w:r w:rsidR="001B5FF6">
        <w:rPr>
          <w:b/>
          <w:sz w:val="24"/>
          <w:szCs w:val="24"/>
        </w:rPr>
        <w:t xml:space="preserve">. </w:t>
      </w:r>
      <w:r w:rsidR="00331453">
        <w:rPr>
          <w:b/>
          <w:sz w:val="24"/>
          <w:szCs w:val="24"/>
        </w:rPr>
        <w:t>2014</w:t>
      </w:r>
      <w:r w:rsidR="00890E33">
        <w:rPr>
          <w:b/>
          <w:sz w:val="24"/>
          <w:szCs w:val="24"/>
        </w:rPr>
        <w:t>, od 8</w:t>
      </w:r>
      <w:r>
        <w:rPr>
          <w:b/>
          <w:sz w:val="24"/>
          <w:szCs w:val="24"/>
        </w:rPr>
        <w:t>:</w:t>
      </w:r>
      <w:r w:rsidR="00890E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15:</w:t>
      </w:r>
      <w:r w:rsidR="00F27F56">
        <w:rPr>
          <w:b/>
          <w:sz w:val="24"/>
          <w:szCs w:val="24"/>
        </w:rPr>
        <w:t>30</w:t>
      </w:r>
      <w:bookmarkStart w:id="0" w:name="_GoBack"/>
      <w:bookmarkEnd w:id="0"/>
      <w:r>
        <w:rPr>
          <w:b/>
          <w:sz w:val="24"/>
          <w:szCs w:val="24"/>
        </w:rPr>
        <w:t xml:space="preserve"> h </w:t>
      </w:r>
    </w:p>
    <w:p w:rsidR="00A62836" w:rsidRPr="00331453" w:rsidRDefault="00A62836" w:rsidP="003314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konání:  </w:t>
      </w:r>
      <w:r>
        <w:rPr>
          <w:b/>
          <w:sz w:val="24"/>
          <w:szCs w:val="24"/>
        </w:rPr>
        <w:tab/>
      </w:r>
      <w:r w:rsidR="00F6762D">
        <w:rPr>
          <w:b/>
          <w:sz w:val="24"/>
          <w:szCs w:val="24"/>
        </w:rPr>
        <w:t xml:space="preserve">Komuniké o. p. s., </w:t>
      </w:r>
      <w:proofErr w:type="spellStart"/>
      <w:r w:rsidR="00F6762D">
        <w:rPr>
          <w:b/>
          <w:sz w:val="24"/>
          <w:szCs w:val="24"/>
        </w:rPr>
        <w:t>Rettigovka</w:t>
      </w:r>
      <w:proofErr w:type="spellEnd"/>
      <w:r w:rsidR="00F6762D">
        <w:rPr>
          <w:b/>
          <w:sz w:val="24"/>
          <w:szCs w:val="24"/>
        </w:rPr>
        <w:t xml:space="preserve"> 280, Litomyšl</w:t>
      </w:r>
    </w:p>
    <w:p w:rsidR="00A62836" w:rsidRDefault="00A62836">
      <w:pPr>
        <w:spacing w:after="0" w:line="240" w:lineRule="auto"/>
        <w:jc w:val="both"/>
        <w:rPr>
          <w:sz w:val="16"/>
          <w:szCs w:val="16"/>
        </w:rPr>
      </w:pPr>
    </w:p>
    <w:p w:rsidR="00DA3A79" w:rsidRDefault="00DA3A79">
      <w:pPr>
        <w:spacing w:after="0" w:line="240" w:lineRule="auto"/>
        <w:jc w:val="both"/>
      </w:pPr>
    </w:p>
    <w:p w:rsidR="00A62836" w:rsidRDefault="00A62836">
      <w:pPr>
        <w:spacing w:after="0" w:line="240" w:lineRule="auto"/>
        <w:jc w:val="both"/>
      </w:pPr>
      <w:r>
        <w:t xml:space="preserve">Informujte se na adrese a obratem obdržíte závaznou přihlášku: </w:t>
      </w:r>
      <w:hyperlink r:id="rId8" w:history="1">
        <w:r>
          <w:rPr>
            <w:rStyle w:val="Hypertextovodkaz"/>
          </w:rPr>
          <w:t>komunike@email.cz</w:t>
        </w:r>
      </w:hyperlink>
      <w:r>
        <w:t xml:space="preserve">, případně pro další dotazy volejte na 775 534 977, 608 965 123. </w:t>
      </w:r>
    </w:p>
    <w:p w:rsidR="00DA3A79" w:rsidRDefault="00DA3A79">
      <w:pPr>
        <w:spacing w:after="0" w:line="240" w:lineRule="auto"/>
        <w:jc w:val="both"/>
      </w:pPr>
    </w:p>
    <w:p w:rsidR="00A62836" w:rsidRDefault="00A62836">
      <w:pPr>
        <w:spacing w:after="0" w:line="240" w:lineRule="auto"/>
        <w:jc w:val="both"/>
      </w:pPr>
    </w:p>
    <w:p w:rsidR="00A62836" w:rsidRDefault="00A62836">
      <w:pPr>
        <w:spacing w:line="240" w:lineRule="auto"/>
        <w:jc w:val="both"/>
      </w:pPr>
      <w:r>
        <w:rPr>
          <w:sz w:val="20"/>
          <w:szCs w:val="20"/>
        </w:rPr>
        <w:t>Těšíme se na setkán</w:t>
      </w:r>
      <w:r w:rsidR="0046071A">
        <w:rPr>
          <w:sz w:val="20"/>
          <w:szCs w:val="20"/>
        </w:rPr>
        <w:t xml:space="preserve">í s vámi. </w:t>
      </w:r>
      <w:r w:rsidR="00890E33">
        <w:rPr>
          <w:sz w:val="20"/>
          <w:szCs w:val="20"/>
        </w:rPr>
        <w:t xml:space="preserve">Vaší účastí podpoříte zaměstnávání osob s handicapem. </w:t>
      </w:r>
      <w:r>
        <w:rPr>
          <w:sz w:val="20"/>
          <w:szCs w:val="20"/>
        </w:rPr>
        <w:t xml:space="preserve">V případě nedostatečného počtu přihlášených si vyhrazujeme právo kurz 5 pracovních dnů před termínem zrušit. </w:t>
      </w:r>
    </w:p>
    <w:sectPr w:rsidR="00A628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92" w:rsidRDefault="00210892">
      <w:pPr>
        <w:spacing w:after="0" w:line="240" w:lineRule="auto"/>
      </w:pPr>
      <w:r>
        <w:separator/>
      </w:r>
    </w:p>
  </w:endnote>
  <w:endnote w:type="continuationSeparator" w:id="0">
    <w:p w:rsidR="00210892" w:rsidRDefault="0021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6" w:rsidRDefault="00A628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6" w:rsidRDefault="00A62836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 xml:space="preserve">|Jaselská 778, 570 01 Litomyšl, IČO CZ 287 95 971 </w:t>
    </w:r>
  </w:p>
  <w:p w:rsidR="00A62836" w:rsidRDefault="00210892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A62836">
        <w:rPr>
          <w:rStyle w:val="Hypertextovodkaz"/>
        </w:rPr>
        <w:t>www.komunike.eu</w:t>
      </w:r>
    </w:hyperlink>
    <w:r w:rsidR="00A62836">
      <w:rPr>
        <w:sz w:val="20"/>
        <w:szCs w:val="20"/>
      </w:rPr>
      <w:tab/>
      <w:t xml:space="preserve">     </w:t>
    </w:r>
    <w:r w:rsidR="00A62836">
      <w:rPr>
        <w:sz w:val="20"/>
        <w:szCs w:val="20"/>
      </w:rPr>
      <w:tab/>
      <w:t xml:space="preserve"> </w:t>
    </w:r>
    <w:hyperlink r:id="rId2" w:history="1">
      <w:r w:rsidR="00A62836">
        <w:rPr>
          <w:rStyle w:val="Hypertextovodkaz"/>
        </w:rPr>
        <w:t>komunike@email.cz</w:t>
      </w:r>
    </w:hyperlink>
    <w:r w:rsidR="00A62836">
      <w:rPr>
        <w:sz w:val="20"/>
        <w:szCs w:val="20"/>
      </w:rPr>
      <w:tab/>
      <w:t xml:space="preserve">    </w:t>
    </w:r>
    <w:r w:rsidR="00A62836">
      <w:rPr>
        <w:sz w:val="20"/>
        <w:szCs w:val="20"/>
      </w:rPr>
      <w:tab/>
    </w:r>
    <w:r w:rsidR="00A62836">
      <w:rPr>
        <w:sz w:val="20"/>
        <w:szCs w:val="20"/>
      </w:rPr>
      <w:tab/>
      <w:t xml:space="preserve">         tel.: </w:t>
    </w:r>
    <w:r w:rsidR="00A62836">
      <w:rPr>
        <w:rFonts w:eastAsia="Times New Roman"/>
        <w:bCs/>
        <w:sz w:val="20"/>
        <w:szCs w:val="20"/>
      </w:rPr>
      <w:t>608 965 123</w:t>
    </w:r>
  </w:p>
  <w:p w:rsidR="00A62836" w:rsidRDefault="00A628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6" w:rsidRDefault="00A62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92" w:rsidRDefault="00210892">
      <w:pPr>
        <w:spacing w:after="0" w:line="240" w:lineRule="auto"/>
      </w:pPr>
      <w:r>
        <w:separator/>
      </w:r>
    </w:p>
  </w:footnote>
  <w:footnote w:type="continuationSeparator" w:id="0">
    <w:p w:rsidR="00210892" w:rsidRDefault="0021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6" w:rsidRDefault="00A62836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2108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A62836" w:rsidRDefault="00A62836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6" w:rsidRDefault="00A628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055"/>
    <w:rsid w:val="001B5FF6"/>
    <w:rsid w:val="00210892"/>
    <w:rsid w:val="00331453"/>
    <w:rsid w:val="003E585F"/>
    <w:rsid w:val="0046071A"/>
    <w:rsid w:val="00622494"/>
    <w:rsid w:val="00685642"/>
    <w:rsid w:val="0074355A"/>
    <w:rsid w:val="007A3405"/>
    <w:rsid w:val="00890E33"/>
    <w:rsid w:val="00940B26"/>
    <w:rsid w:val="00A56897"/>
    <w:rsid w:val="00A62836"/>
    <w:rsid w:val="00BA1055"/>
    <w:rsid w:val="00BC6C81"/>
    <w:rsid w:val="00CE4CF4"/>
    <w:rsid w:val="00CF0542"/>
    <w:rsid w:val="00D84AFE"/>
    <w:rsid w:val="00DA3A79"/>
    <w:rsid w:val="00F27F56"/>
    <w:rsid w:val="00F54D0D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5D8CEEF-4105-4526-BFA1-0BEA67F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4">
    <w:name w:val="Standardní písmo odstavce4"/>
  </w:style>
  <w:style w:type="character" w:customStyle="1" w:styleId="WW-Absatz-Standardschriftart11111">
    <w:name w:val="WW-Absatz-Standardschriftart11111"/>
  </w:style>
  <w:style w:type="character" w:customStyle="1" w:styleId="Standardnpsmoodstavce3">
    <w:name w:val="Standardní písmo odstavce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2">
    <w:name w:val="Standardní písmo odstavce2"/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quote22">
    <w:name w:val="quote22"/>
    <w:rPr>
      <w:color w:val="00798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e@email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omunike.eu/wp-content/uploads/2012/08/&#345;e&#353;en&#237;-konflikt&#367;-8h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2238</CharactersWithSpaces>
  <SharedDoc>false</SharedDoc>
  <HLinks>
    <vt:vector size="24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29884540</vt:i4>
      </vt:variant>
      <vt:variant>
        <vt:i4>0</vt:i4>
      </vt:variant>
      <vt:variant>
        <vt:i4>0</vt:i4>
      </vt:variant>
      <vt:variant>
        <vt:i4>5</vt:i4>
      </vt:variant>
      <vt:variant>
        <vt:lpwstr>http://komunike.eu/wp-content/uploads/2012/08/řešení-konfliktů-8h.pdf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7</cp:revision>
  <cp:lastPrinted>2010-03-25T17:43:00Z</cp:lastPrinted>
  <dcterms:created xsi:type="dcterms:W3CDTF">2014-07-17T11:46:00Z</dcterms:created>
  <dcterms:modified xsi:type="dcterms:W3CDTF">2014-07-21T10:52:00Z</dcterms:modified>
</cp:coreProperties>
</file>